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B7" w:rsidRPr="00956AF5" w:rsidRDefault="00E158B7" w:rsidP="00E158B7">
      <w:pPr>
        <w:jc w:val="center"/>
        <w:rPr>
          <w:rFonts w:ascii="Arial" w:hAnsi="Arial" w:cs="Arial"/>
          <w:b/>
        </w:rPr>
      </w:pPr>
      <w:r w:rsidRPr="00956AF5">
        <w:rPr>
          <w:rFonts w:ascii="Arial" w:hAnsi="Arial" w:cs="Arial"/>
          <w:b/>
        </w:rPr>
        <w:t xml:space="preserve">Опыт применения крема </w:t>
      </w:r>
      <w:r w:rsidR="00956AF5">
        <w:rPr>
          <w:rFonts w:ascii="Arial" w:hAnsi="Arial" w:cs="Arial"/>
          <w:b/>
        </w:rPr>
        <w:br/>
      </w:r>
      <w:r w:rsidR="000D1A65">
        <w:rPr>
          <w:rFonts w:ascii="Arial" w:hAnsi="Arial" w:cs="Arial"/>
          <w:b/>
        </w:rPr>
        <w:t>ПРИРОДНОЕ Р</w:t>
      </w:r>
      <w:r w:rsidR="000D1A65" w:rsidRPr="00956AF5">
        <w:rPr>
          <w:rFonts w:ascii="Arial" w:hAnsi="Arial" w:cs="Arial"/>
          <w:b/>
        </w:rPr>
        <w:t xml:space="preserve">АВНОВЕСИЕ </w:t>
      </w:r>
      <w:r w:rsidRPr="00956AF5">
        <w:rPr>
          <w:rFonts w:ascii="Arial" w:hAnsi="Arial" w:cs="Arial"/>
          <w:b/>
        </w:rPr>
        <w:t xml:space="preserve">компании ВИТАМАКС </w:t>
      </w:r>
      <w:r w:rsidR="00956AF5">
        <w:rPr>
          <w:rFonts w:ascii="Arial" w:hAnsi="Arial" w:cs="Arial"/>
          <w:b/>
        </w:rPr>
        <w:br/>
      </w:r>
      <w:r w:rsidRPr="00956AF5">
        <w:rPr>
          <w:rFonts w:ascii="Arial" w:hAnsi="Arial" w:cs="Arial"/>
          <w:b/>
        </w:rPr>
        <w:t>у женщин</w:t>
      </w:r>
    </w:p>
    <w:p w:rsidR="00E158B7" w:rsidRPr="00956AF5" w:rsidRDefault="00E158B7" w:rsidP="00E158B7">
      <w:pPr>
        <w:rPr>
          <w:rFonts w:ascii="Arial" w:hAnsi="Arial" w:cs="Arial"/>
        </w:rPr>
      </w:pPr>
    </w:p>
    <w:p w:rsidR="00E158B7" w:rsidRPr="00956AF5" w:rsidRDefault="00E158B7" w:rsidP="00956AF5">
      <w:pPr>
        <w:jc w:val="right"/>
        <w:rPr>
          <w:rFonts w:ascii="Arial" w:hAnsi="Arial" w:cs="Arial"/>
          <w:i/>
        </w:rPr>
      </w:pPr>
      <w:r w:rsidRPr="00956AF5">
        <w:rPr>
          <w:rFonts w:ascii="Arial" w:hAnsi="Arial" w:cs="Arial"/>
          <w:i/>
        </w:rPr>
        <w:t xml:space="preserve">В.К. </w:t>
      </w:r>
      <w:proofErr w:type="spellStart"/>
      <w:r w:rsidRPr="00956AF5">
        <w:rPr>
          <w:rFonts w:ascii="Arial" w:hAnsi="Arial" w:cs="Arial"/>
          <w:i/>
        </w:rPr>
        <w:t>Маценко</w:t>
      </w:r>
      <w:proofErr w:type="spellEnd"/>
      <w:r w:rsidRPr="00956AF5">
        <w:rPr>
          <w:rFonts w:ascii="Arial" w:hAnsi="Arial" w:cs="Arial"/>
          <w:i/>
        </w:rPr>
        <w:t xml:space="preserve">, </w:t>
      </w:r>
      <w:r w:rsidR="00956AF5">
        <w:rPr>
          <w:rFonts w:ascii="Arial" w:hAnsi="Arial" w:cs="Arial"/>
          <w:i/>
        </w:rPr>
        <w:br/>
      </w:r>
      <w:r w:rsidRPr="00956AF5">
        <w:rPr>
          <w:rFonts w:ascii="Arial" w:hAnsi="Arial" w:cs="Arial"/>
          <w:i/>
        </w:rPr>
        <w:t xml:space="preserve">гинеколог, </w:t>
      </w:r>
      <w:r w:rsidR="00956AF5">
        <w:rPr>
          <w:rFonts w:ascii="Arial" w:hAnsi="Arial" w:cs="Arial"/>
          <w:i/>
        </w:rPr>
        <w:br/>
      </w:r>
      <w:proofErr w:type="gramStart"/>
      <w:r w:rsidRPr="00956AF5">
        <w:rPr>
          <w:rFonts w:ascii="Arial" w:hAnsi="Arial" w:cs="Arial"/>
          <w:i/>
        </w:rPr>
        <w:t>г</w:t>
      </w:r>
      <w:proofErr w:type="gramEnd"/>
      <w:r w:rsidRPr="00956AF5">
        <w:rPr>
          <w:rFonts w:ascii="Arial" w:hAnsi="Arial" w:cs="Arial"/>
          <w:i/>
        </w:rPr>
        <w:t xml:space="preserve">. Киев </w:t>
      </w:r>
    </w:p>
    <w:p w:rsidR="00E158B7" w:rsidRPr="00956AF5" w:rsidRDefault="00E158B7" w:rsidP="00956AF5">
      <w:pPr>
        <w:spacing w:after="0" w:line="360" w:lineRule="auto"/>
        <w:rPr>
          <w:rFonts w:ascii="Arial" w:hAnsi="Arial" w:cs="Arial"/>
        </w:rPr>
      </w:pPr>
    </w:p>
    <w:p w:rsidR="00E158B7" w:rsidRPr="00956AF5" w:rsidRDefault="00E158B7" w:rsidP="00956AF5">
      <w:pPr>
        <w:spacing w:after="0" w:line="360" w:lineRule="auto"/>
        <w:rPr>
          <w:rFonts w:ascii="Arial" w:hAnsi="Arial" w:cs="Arial"/>
        </w:rPr>
      </w:pPr>
    </w:p>
    <w:p w:rsidR="00E158B7" w:rsidRPr="00956AF5" w:rsidRDefault="00E158B7" w:rsidP="00956AF5">
      <w:pPr>
        <w:spacing w:after="0" w:line="360" w:lineRule="auto"/>
        <w:jc w:val="both"/>
        <w:rPr>
          <w:rFonts w:ascii="Arial" w:hAnsi="Arial" w:cs="Arial"/>
        </w:rPr>
      </w:pPr>
      <w:r w:rsidRPr="00956AF5">
        <w:rPr>
          <w:rFonts w:ascii="Arial" w:hAnsi="Arial" w:cs="Arial"/>
        </w:rPr>
        <w:t xml:space="preserve">     Под наблюдением находилась пациентка 39 лет, с жалобами на нерегулярные месячные в течение длительного времени, раздражительность, плаксивость, депрессивное состояние, головную боль, метеоризм, потерю массы тела. У больной диагностирован тромбофлебит, что является противопоказанием к применению </w:t>
      </w:r>
      <w:proofErr w:type="gramStart"/>
      <w:r w:rsidRPr="00956AF5">
        <w:rPr>
          <w:rFonts w:ascii="Arial" w:hAnsi="Arial" w:cs="Arial"/>
        </w:rPr>
        <w:t>синтетических</w:t>
      </w:r>
      <w:proofErr w:type="gramEnd"/>
      <w:r w:rsidRPr="00956AF5">
        <w:rPr>
          <w:rFonts w:ascii="Arial" w:hAnsi="Arial" w:cs="Arial"/>
        </w:rPr>
        <w:t xml:space="preserve"> </w:t>
      </w:r>
      <w:proofErr w:type="spellStart"/>
      <w:r w:rsidRPr="00956AF5">
        <w:rPr>
          <w:rFonts w:ascii="Arial" w:hAnsi="Arial" w:cs="Arial"/>
        </w:rPr>
        <w:t>прогестинов</w:t>
      </w:r>
      <w:proofErr w:type="spellEnd"/>
      <w:r w:rsidRPr="00956AF5">
        <w:rPr>
          <w:rFonts w:ascii="Arial" w:hAnsi="Arial" w:cs="Arial"/>
        </w:rPr>
        <w:t xml:space="preserve">. С учетом состояния пациентки был назначен крем </w:t>
      </w:r>
      <w:r w:rsidR="00956AF5" w:rsidRPr="00956AF5">
        <w:rPr>
          <w:rFonts w:ascii="Arial" w:hAnsi="Arial" w:cs="Arial"/>
        </w:rPr>
        <w:t xml:space="preserve">ПРИРОДНОЕ РАВНОВЕСИЕ </w:t>
      </w:r>
      <w:r w:rsidRPr="00956AF5">
        <w:rPr>
          <w:rFonts w:ascii="Arial" w:hAnsi="Arial" w:cs="Arial"/>
        </w:rPr>
        <w:t xml:space="preserve">для втирания в кожу бедер, ягодиц, живота, груди каждый день за 20-30 минут до сна. Начальная доза составила 1/4 чайной ложки в течение 3 дней, затем по 1/2 чайной ложки в течение 21 дня. В первый месяц применения продукта пациентка отметила улучшение общего состояния, настроения, уменьшение головной боли и метеоризма. Однако менструация не наступила. После семидневного перерыва втирание крема возобновилось, применялась доза: 1/2 чайной ложки в течение 21 дня. Общее состояние значительно улучшилось, исчезла депрессия, наступила </w:t>
      </w:r>
      <w:proofErr w:type="spellStart"/>
      <w:r w:rsidRPr="00956AF5">
        <w:rPr>
          <w:rFonts w:ascii="Arial" w:hAnsi="Arial" w:cs="Arial"/>
        </w:rPr>
        <w:t>менструальноподобная</w:t>
      </w:r>
      <w:proofErr w:type="spellEnd"/>
      <w:r w:rsidRPr="00956AF5">
        <w:rPr>
          <w:rFonts w:ascii="Arial" w:hAnsi="Arial" w:cs="Arial"/>
        </w:rPr>
        <w:t xml:space="preserve"> реакция. </w:t>
      </w:r>
    </w:p>
    <w:p w:rsidR="00E158B7" w:rsidRPr="00956AF5" w:rsidRDefault="00E158B7" w:rsidP="00956AF5">
      <w:pPr>
        <w:spacing w:after="0" w:line="360" w:lineRule="auto"/>
        <w:jc w:val="both"/>
        <w:rPr>
          <w:rFonts w:ascii="Arial" w:hAnsi="Arial" w:cs="Arial"/>
        </w:rPr>
      </w:pPr>
    </w:p>
    <w:p w:rsidR="00E158B7" w:rsidRPr="00956AF5" w:rsidRDefault="00E158B7" w:rsidP="00956AF5">
      <w:pPr>
        <w:spacing w:after="0" w:line="360" w:lineRule="auto"/>
        <w:jc w:val="both"/>
        <w:rPr>
          <w:rFonts w:ascii="Arial" w:hAnsi="Arial" w:cs="Arial"/>
        </w:rPr>
      </w:pPr>
      <w:r w:rsidRPr="00956AF5">
        <w:rPr>
          <w:rFonts w:ascii="Arial" w:hAnsi="Arial" w:cs="Arial"/>
        </w:rPr>
        <w:t xml:space="preserve">     После очередного семидневного перерыва (3-й месяц лечения) курс вновь повторили, после чего началась нормальная менструация. Указанные симптомы почти полностью исчезли. </w:t>
      </w:r>
    </w:p>
    <w:p w:rsidR="00E158B7" w:rsidRPr="00956AF5" w:rsidRDefault="00E158B7" w:rsidP="00956AF5">
      <w:pPr>
        <w:spacing w:after="0" w:line="360" w:lineRule="auto"/>
        <w:jc w:val="both"/>
        <w:rPr>
          <w:rFonts w:ascii="Arial" w:hAnsi="Arial" w:cs="Arial"/>
        </w:rPr>
      </w:pPr>
    </w:p>
    <w:p w:rsidR="00E158B7" w:rsidRPr="00956AF5" w:rsidRDefault="00E158B7" w:rsidP="00956AF5">
      <w:pPr>
        <w:spacing w:after="0" w:line="360" w:lineRule="auto"/>
        <w:jc w:val="both"/>
        <w:rPr>
          <w:rFonts w:ascii="Arial" w:hAnsi="Arial" w:cs="Arial"/>
          <w:b/>
        </w:rPr>
      </w:pPr>
      <w:r w:rsidRPr="00956AF5">
        <w:rPr>
          <w:rFonts w:ascii="Arial" w:hAnsi="Arial" w:cs="Arial"/>
          <w:b/>
        </w:rPr>
        <w:t xml:space="preserve">     </w:t>
      </w:r>
      <w:r w:rsidR="00956AF5" w:rsidRPr="00956AF5">
        <w:rPr>
          <w:rFonts w:ascii="Arial" w:hAnsi="Arial" w:cs="Arial"/>
          <w:b/>
        </w:rPr>
        <w:t>Вывод</w:t>
      </w:r>
      <w:r w:rsidRPr="00956AF5">
        <w:rPr>
          <w:rFonts w:ascii="Arial" w:hAnsi="Arial" w:cs="Arial"/>
          <w:b/>
        </w:rPr>
        <w:t xml:space="preserve"> </w:t>
      </w:r>
    </w:p>
    <w:p w:rsidR="00F147F4" w:rsidRPr="00956AF5" w:rsidRDefault="00E158B7" w:rsidP="00956AF5">
      <w:pPr>
        <w:spacing w:after="0" w:line="360" w:lineRule="auto"/>
        <w:jc w:val="both"/>
        <w:rPr>
          <w:rFonts w:ascii="Arial" w:hAnsi="Arial" w:cs="Arial"/>
        </w:rPr>
      </w:pPr>
      <w:r w:rsidRPr="00956AF5">
        <w:rPr>
          <w:rFonts w:ascii="Arial" w:hAnsi="Arial" w:cs="Arial"/>
        </w:rPr>
        <w:t xml:space="preserve">     Полученный результат демонстрирует эффективность применения крема </w:t>
      </w:r>
      <w:r w:rsidR="00956AF5" w:rsidRPr="00956AF5">
        <w:rPr>
          <w:rFonts w:ascii="Arial" w:hAnsi="Arial" w:cs="Arial"/>
        </w:rPr>
        <w:t>ПРИРОДНОЕ РАВНОВЕСИЕ.</w:t>
      </w:r>
    </w:p>
    <w:sectPr w:rsidR="00F147F4" w:rsidRPr="00956AF5" w:rsidSect="00956AF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8B7"/>
    <w:rsid w:val="000D1A65"/>
    <w:rsid w:val="004736AC"/>
    <w:rsid w:val="00956AF5"/>
    <w:rsid w:val="009645F7"/>
    <w:rsid w:val="00E158B7"/>
    <w:rsid w:val="00F1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1152</Characters>
  <Application>Microsoft Office Word</Application>
  <DocSecurity>0</DocSecurity>
  <Lines>9</Lines>
  <Paragraphs>2</Paragraphs>
  <ScaleCrop>false</ScaleCrop>
  <Company>1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6</cp:revision>
  <dcterms:created xsi:type="dcterms:W3CDTF">2010-11-03T07:26:00Z</dcterms:created>
  <dcterms:modified xsi:type="dcterms:W3CDTF">2011-04-19T11:17:00Z</dcterms:modified>
</cp:coreProperties>
</file>